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946D9" w14:textId="3EA32794" w:rsidR="00D7236B" w:rsidRPr="00630F2E" w:rsidRDefault="00D7236B" w:rsidP="00D7236B">
      <w:pPr>
        <w:bidi/>
        <w:spacing w:after="0" w:line="20" w:lineRule="atLeast"/>
        <w:jc w:val="center"/>
        <w:rPr>
          <w:rFonts w:ascii="Traditional Arabic" w:hAnsi="Traditional Arabic" w:cs="Traditional Arabic"/>
          <w:sz w:val="36"/>
          <w:szCs w:val="36"/>
          <w:rtl/>
        </w:rPr>
      </w:pPr>
      <w:r>
        <w:rPr>
          <w:rFonts w:ascii="Traditional Arabic" w:hAnsi="Traditional Arabic" w:cs="Traditional Arabic" w:hint="cs"/>
          <w:sz w:val="36"/>
          <w:szCs w:val="36"/>
          <w:rtl/>
          <w:lang w:val="fr-FR" w:bidi="ar-JO"/>
        </w:rPr>
        <w:t xml:space="preserve">ملخص </w:t>
      </w:r>
      <w:r w:rsidRPr="00630F2E">
        <w:rPr>
          <w:rFonts w:ascii="Traditional Arabic" w:hAnsi="Traditional Arabic" w:cs="Traditional Arabic"/>
          <w:sz w:val="36"/>
          <w:szCs w:val="36"/>
          <w:rtl/>
        </w:rPr>
        <w:t>خطبة الجمعة</w:t>
      </w:r>
    </w:p>
    <w:p w14:paraId="112FB6A5" w14:textId="77777777" w:rsidR="00D7236B" w:rsidRPr="00630F2E" w:rsidRDefault="00D7236B" w:rsidP="00D7236B">
      <w:pPr>
        <w:bidi/>
        <w:spacing w:after="0" w:line="20" w:lineRule="atLeast"/>
        <w:jc w:val="center"/>
        <w:rPr>
          <w:rFonts w:ascii="Traditional Arabic" w:hAnsi="Traditional Arabic" w:cs="Traditional Arabic"/>
          <w:sz w:val="36"/>
          <w:szCs w:val="36"/>
        </w:rPr>
      </w:pPr>
      <w:r w:rsidRPr="00630F2E">
        <w:rPr>
          <w:rFonts w:ascii="Traditional Arabic" w:hAnsi="Traditional Arabic" w:cs="Traditional Arabic"/>
          <w:sz w:val="36"/>
          <w:szCs w:val="36"/>
          <w:rtl/>
        </w:rPr>
        <w:t>بتاريخ</w:t>
      </w:r>
      <w:r w:rsidRPr="00630F2E">
        <w:rPr>
          <w:rFonts w:ascii="Traditional Arabic" w:hAnsi="Traditional Arabic" w:cs="Traditional Arabic"/>
          <w:sz w:val="36"/>
          <w:szCs w:val="36"/>
          <w:rtl/>
        </w:rPr>
        <w:tab/>
      </w:r>
      <w:r>
        <w:rPr>
          <w:rFonts w:ascii="Traditional Arabic" w:hAnsi="Traditional Arabic" w:cs="Traditional Arabic" w:hint="cs"/>
          <w:sz w:val="36"/>
          <w:szCs w:val="36"/>
          <w:rtl/>
        </w:rPr>
        <w:t>26</w:t>
      </w:r>
      <w:r w:rsidRPr="00630F2E">
        <w:rPr>
          <w:rFonts w:ascii="Traditional Arabic" w:hAnsi="Traditional Arabic" w:cs="Traditional Arabic"/>
          <w:sz w:val="36"/>
          <w:szCs w:val="36"/>
          <w:rtl/>
        </w:rPr>
        <w:t>/6/2026</w:t>
      </w:r>
    </w:p>
    <w:p w14:paraId="7F1ECF14" w14:textId="2ABEC307" w:rsidR="00D7236B" w:rsidRPr="00D7236B" w:rsidRDefault="00D7236B" w:rsidP="00D7236B">
      <w:pPr>
        <w:bidi/>
        <w:spacing w:before="100" w:beforeAutospacing="1" w:after="100" w:afterAutospacing="1" w:line="240" w:lineRule="auto"/>
        <w:rPr>
          <w:rFonts w:ascii="Traditional Arabic" w:eastAsia="Times New Roman" w:hAnsi="Traditional Arabic" w:cs="Traditional Arabic"/>
          <w:kern w:val="0"/>
          <w:sz w:val="36"/>
          <w:szCs w:val="36"/>
          <w:lang w:eastAsia="en-GB"/>
          <w14:ligatures w14:val="none"/>
        </w:rPr>
      </w:pPr>
      <w:r w:rsidRPr="00D7236B">
        <w:rPr>
          <w:rFonts w:ascii="Traditional Arabic" w:eastAsia="Times New Roman" w:hAnsi="Traditional Arabic" w:cs="Traditional Arabic"/>
          <w:kern w:val="0"/>
          <w:sz w:val="36"/>
          <w:szCs w:val="36"/>
          <w:rtl/>
          <w:lang w:eastAsia="en-GB"/>
          <w14:ligatures w14:val="none"/>
        </w:rPr>
        <w:t>بعد تلاوة التشهد والتعوذ وسورة الفاتحة، قال حضرة ميرزا مسرور أحمد أيده الله تعالى بنصره العزيز إنه وفقًا لهداية الله تعالى واتباعًا للأسوة التي أرساها النبي الكريم صلى الله عليه وسلم، نجد في حياة حضرة المسيح الموعود عليه السلام أمثلة كثيرة على السخاء والكرم. ولم تكن هذه الصفة مما بدأ بعد تكليفه بمهمته، بل نجد شواهد عليها في حياته منذ زمن طويل قبل أن يُبعث بوصفه المسيح الموعود عليه السلام</w:t>
      </w:r>
      <w:r w:rsidRPr="00D7236B">
        <w:rPr>
          <w:rFonts w:ascii="Traditional Arabic" w:eastAsia="Times New Roman" w:hAnsi="Traditional Arabic" w:cs="Traditional Arabic"/>
          <w:kern w:val="0"/>
          <w:sz w:val="36"/>
          <w:szCs w:val="36"/>
          <w:lang w:eastAsia="en-GB"/>
          <w14:ligatures w14:val="none"/>
        </w:rPr>
        <w:t>.</w:t>
      </w:r>
    </w:p>
    <w:p w14:paraId="5BFB1C4A" w14:textId="77777777" w:rsidR="00D7236B" w:rsidRPr="00D7236B" w:rsidRDefault="00D7236B" w:rsidP="00D7236B">
      <w:pPr>
        <w:bidi/>
        <w:spacing w:before="100" w:beforeAutospacing="1" w:after="100" w:afterAutospacing="1" w:line="240" w:lineRule="auto"/>
        <w:outlineLvl w:val="2"/>
        <w:rPr>
          <w:rFonts w:ascii="Traditional Arabic" w:eastAsia="Times New Roman" w:hAnsi="Traditional Arabic" w:cs="Traditional Arabic"/>
          <w:b/>
          <w:bCs/>
          <w:kern w:val="0"/>
          <w:sz w:val="36"/>
          <w:szCs w:val="36"/>
          <w:lang w:eastAsia="en-GB"/>
          <w14:ligatures w14:val="none"/>
        </w:rPr>
      </w:pPr>
      <w:r w:rsidRPr="00D7236B">
        <w:rPr>
          <w:rFonts w:ascii="Traditional Arabic" w:eastAsia="Times New Roman" w:hAnsi="Traditional Arabic" w:cs="Traditional Arabic"/>
          <w:b/>
          <w:bCs/>
          <w:kern w:val="0"/>
          <w:sz w:val="36"/>
          <w:szCs w:val="36"/>
          <w:rtl/>
          <w:lang w:eastAsia="en-GB"/>
          <w14:ligatures w14:val="none"/>
        </w:rPr>
        <w:t>صفات اكتسبها من أم صالحة</w:t>
      </w:r>
    </w:p>
    <w:p w14:paraId="4B791D9F" w14:textId="77777777" w:rsidR="00D7236B" w:rsidRPr="00D7236B" w:rsidRDefault="00D7236B" w:rsidP="00D7236B">
      <w:pPr>
        <w:bidi/>
        <w:spacing w:before="100" w:beforeAutospacing="1" w:after="100" w:afterAutospacing="1" w:line="240" w:lineRule="auto"/>
        <w:rPr>
          <w:rFonts w:ascii="Traditional Arabic" w:eastAsia="Times New Roman" w:hAnsi="Traditional Arabic" w:cs="Traditional Arabic"/>
          <w:kern w:val="0"/>
          <w:sz w:val="36"/>
          <w:szCs w:val="36"/>
          <w:lang w:eastAsia="en-GB"/>
          <w14:ligatures w14:val="none"/>
        </w:rPr>
      </w:pPr>
      <w:r w:rsidRPr="00D7236B">
        <w:rPr>
          <w:rFonts w:ascii="Traditional Arabic" w:eastAsia="Times New Roman" w:hAnsi="Traditional Arabic" w:cs="Traditional Arabic"/>
          <w:kern w:val="0"/>
          <w:sz w:val="36"/>
          <w:szCs w:val="36"/>
          <w:rtl/>
          <w:lang w:eastAsia="en-GB"/>
          <w14:ligatures w14:val="none"/>
        </w:rPr>
        <w:t>قال حضرته أيده الله تعالى بنصره العزيز إن المسيح الموعود عليه السلام قد نشأ في كنف أم كانت تتصف بسخاء عظيم. فقد ورد في الروايات أن السيدة چراغ بيبي كانت على درجة عالية جدًا من الكرم، حتى إنه إذا أُبلغت بأن الطعام مطلوب لأربعة أشخاص، كانت تُعد وترسل طعامًا يكفي لثمانية أشخاص، تحسبًا لاحتمال قدوم أشخاص آخرين يحتاجون إليه. وكانت تتكفل أيضًا بتجهيز جنائز الفقراء الذين يتوفون، حتى إنها كانت توفر لهم الأكفان. وكانت بحق بمنزلة الأم الحنون للجميع. وقد هيأ الله تعالى للمسيح الموعود عليه السلام أن ينشأ على يد امرأة تتحلى بمثل هذه الصفات السامية من الشفقة على الناس، وحسن الضيافة، والكرم</w:t>
      </w:r>
      <w:r w:rsidRPr="00D7236B">
        <w:rPr>
          <w:rFonts w:ascii="Traditional Arabic" w:eastAsia="Times New Roman" w:hAnsi="Traditional Arabic" w:cs="Traditional Arabic"/>
          <w:kern w:val="0"/>
          <w:sz w:val="36"/>
          <w:szCs w:val="36"/>
          <w:lang w:eastAsia="en-GB"/>
          <w14:ligatures w14:val="none"/>
        </w:rPr>
        <w:t>.</w:t>
      </w:r>
    </w:p>
    <w:p w14:paraId="00723555" w14:textId="77777777" w:rsidR="00D7236B" w:rsidRPr="00D7236B" w:rsidRDefault="00D7236B" w:rsidP="00D7236B">
      <w:pPr>
        <w:bidi/>
        <w:spacing w:before="100" w:beforeAutospacing="1" w:after="100" w:afterAutospacing="1" w:line="240" w:lineRule="auto"/>
        <w:rPr>
          <w:rFonts w:ascii="Traditional Arabic" w:eastAsia="Times New Roman" w:hAnsi="Traditional Arabic" w:cs="Traditional Arabic"/>
          <w:kern w:val="0"/>
          <w:sz w:val="36"/>
          <w:szCs w:val="36"/>
          <w:lang w:eastAsia="en-GB"/>
          <w14:ligatures w14:val="none"/>
        </w:rPr>
      </w:pPr>
      <w:r w:rsidRPr="00D7236B">
        <w:rPr>
          <w:rFonts w:ascii="Traditional Arabic" w:eastAsia="Times New Roman" w:hAnsi="Traditional Arabic" w:cs="Traditional Arabic"/>
          <w:kern w:val="0"/>
          <w:sz w:val="36"/>
          <w:szCs w:val="36"/>
          <w:rtl/>
          <w:lang w:eastAsia="en-GB"/>
          <w14:ligatures w14:val="none"/>
        </w:rPr>
        <w:t>وقال حضرته أيده الله تعالى بنصره العزيز إنه فيما يتعلق بالمسيح الموعود عليه السلام نفسه ومعاييره في الكرم، فقد ورد أنه عندما كان يعمل في سيالكوت، أرسلت إليه والدته ذات مرة مع أحد الرجال بعض الملابس وأشياء أخرى. ولما وصل الرجل إلى سيالكوت وسلمه تلك الأمتعة، قال له المسيح الموعود عليه السلام أن يأخذ نصف ما جاء به. فقال الرجل إنه لا يستطيع فعل ذلك، لأن هذه الأشياء قد أُرسلت للمسيح الموعود عليه السلام. فأجابه المسيح الموعود عليه السلام بأنه ما دام قد تكبد عناء حملها كل هذه المسافة، فمن الحق أن يأخذ نصفها</w:t>
      </w:r>
      <w:r w:rsidRPr="00D7236B">
        <w:rPr>
          <w:rFonts w:ascii="Traditional Arabic" w:eastAsia="Times New Roman" w:hAnsi="Traditional Arabic" w:cs="Traditional Arabic"/>
          <w:kern w:val="0"/>
          <w:sz w:val="36"/>
          <w:szCs w:val="36"/>
          <w:lang w:eastAsia="en-GB"/>
          <w14:ligatures w14:val="none"/>
        </w:rPr>
        <w:t>.</w:t>
      </w:r>
    </w:p>
    <w:p w14:paraId="7391C631" w14:textId="30B5F02A" w:rsidR="00D7236B" w:rsidRPr="00D7236B" w:rsidRDefault="00D7236B" w:rsidP="00D7236B">
      <w:pPr>
        <w:pStyle w:val="Heading3"/>
        <w:bidi/>
        <w:rPr>
          <w:rFonts w:ascii="Traditional Arabic" w:hAnsi="Traditional Arabic" w:cs="Traditional Arabic"/>
          <w:sz w:val="36"/>
          <w:szCs w:val="36"/>
          <w14:ligatures w14:val="none"/>
        </w:rPr>
      </w:pPr>
      <w:r w:rsidRPr="00D7236B">
        <w:rPr>
          <w:rFonts w:ascii="Traditional Arabic" w:hAnsi="Traditional Arabic" w:cs="Traditional Arabic" w:hint="cs"/>
          <w:sz w:val="36"/>
          <w:szCs w:val="36"/>
          <w:rtl/>
          <w14:ligatures w14:val="none"/>
        </w:rPr>
        <w:t>ت</w:t>
      </w:r>
      <w:r w:rsidRPr="00D7236B">
        <w:rPr>
          <w:rFonts w:ascii="Traditional Arabic" w:hAnsi="Traditional Arabic" w:cs="Traditional Arabic"/>
          <w:sz w:val="36"/>
          <w:szCs w:val="36"/>
          <w:rtl/>
          <w14:ligatures w14:val="none"/>
        </w:rPr>
        <w:t>قاسم المال مع الأرامل والمحتاجين</w:t>
      </w:r>
    </w:p>
    <w:p w14:paraId="3A6D384B" w14:textId="77777777" w:rsidR="00D7236B" w:rsidRPr="00D7236B" w:rsidRDefault="00D7236B" w:rsidP="00D7236B">
      <w:pPr>
        <w:pStyle w:val="NormalWeb"/>
        <w:bidi/>
        <w:rPr>
          <w:rFonts w:ascii="Traditional Arabic" w:hAnsi="Traditional Arabic" w:cs="Traditional Arabic"/>
          <w:sz w:val="36"/>
          <w:szCs w:val="36"/>
          <w14:ligatures w14:val="none"/>
        </w:rPr>
      </w:pPr>
      <w:r w:rsidRPr="00D7236B">
        <w:rPr>
          <w:rFonts w:ascii="Traditional Arabic" w:hAnsi="Traditional Arabic" w:cs="Traditional Arabic"/>
          <w:sz w:val="36"/>
          <w:szCs w:val="36"/>
          <w:rtl/>
          <w14:ligatures w14:val="none"/>
        </w:rPr>
        <w:t>قال حضرته أيده الله تعالى بنصره العزيز إن المسيح الموعود عليه السلام كان منذ شبابه يوزع دخله على الأرامل والمحتاجين، ولا يحتفظ لنفسه إلا بقدر حاجته، وكان يفعل ذلك في خفاء</w:t>
      </w:r>
      <w:r w:rsidRPr="00D7236B">
        <w:rPr>
          <w:rFonts w:ascii="Traditional Arabic" w:hAnsi="Traditional Arabic" w:cs="Traditional Arabic"/>
          <w:sz w:val="36"/>
          <w:szCs w:val="36"/>
          <w14:ligatures w14:val="none"/>
        </w:rPr>
        <w:t>.</w:t>
      </w:r>
    </w:p>
    <w:p w14:paraId="0B155DB5" w14:textId="77777777" w:rsidR="00D7236B" w:rsidRPr="00D7236B" w:rsidRDefault="00D7236B" w:rsidP="00D7236B">
      <w:pPr>
        <w:pStyle w:val="NormalWeb"/>
        <w:bidi/>
        <w:rPr>
          <w:rFonts w:ascii="Traditional Arabic" w:hAnsi="Traditional Arabic" w:cs="Traditional Arabic"/>
          <w:sz w:val="36"/>
          <w:szCs w:val="36"/>
          <w14:ligatures w14:val="none"/>
        </w:rPr>
      </w:pPr>
      <w:r w:rsidRPr="00D7236B">
        <w:rPr>
          <w:rFonts w:ascii="Traditional Arabic" w:hAnsi="Traditional Arabic" w:cs="Traditional Arabic"/>
          <w:sz w:val="36"/>
          <w:szCs w:val="36"/>
          <w:rtl/>
          <w14:ligatures w14:val="none"/>
        </w:rPr>
        <w:lastRenderedPageBreak/>
        <w:t>وأضاف حضرته أيده الله تعالى بنصره العزيز أن رجلًا طلب منه المساعدة بعد الصلاة بصوت خافت فلم ينتبه إليه، فلما أدرك ذلك لاحقًا تأثر كثيرًا وأخذ يبحث عنه، حتى عاد الرجل بعد صلاة المغرب فأعطاه المال، وقال إنه كان سيبقى قلقًا لو لم يعد</w:t>
      </w:r>
      <w:r w:rsidRPr="00D7236B">
        <w:rPr>
          <w:rFonts w:ascii="Traditional Arabic" w:hAnsi="Traditional Arabic" w:cs="Traditional Arabic"/>
          <w:sz w:val="36"/>
          <w:szCs w:val="36"/>
          <w14:ligatures w14:val="none"/>
        </w:rPr>
        <w:t>.</w:t>
      </w:r>
    </w:p>
    <w:p w14:paraId="4DB88EAB" w14:textId="77777777" w:rsidR="00D7236B" w:rsidRPr="00D7236B" w:rsidRDefault="00D7236B" w:rsidP="00D7236B">
      <w:pPr>
        <w:pStyle w:val="NormalWeb"/>
        <w:bidi/>
        <w:rPr>
          <w:rFonts w:ascii="Traditional Arabic" w:hAnsi="Traditional Arabic" w:cs="Traditional Arabic"/>
          <w:sz w:val="36"/>
          <w:szCs w:val="36"/>
          <w14:ligatures w14:val="none"/>
        </w:rPr>
      </w:pPr>
      <w:r w:rsidRPr="00D7236B">
        <w:rPr>
          <w:rFonts w:ascii="Traditional Arabic" w:hAnsi="Traditional Arabic" w:cs="Traditional Arabic"/>
          <w:sz w:val="36"/>
          <w:szCs w:val="36"/>
          <w:rtl/>
          <w14:ligatures w14:val="none"/>
        </w:rPr>
        <w:t>وقال حضرته أيده الله تعالى بنصره العزيز إن أحد المحتاجين كان يناديه باستمرار طالبًا المال، وكان المسيح الموعود عليه السلام يبتسم ويعطيه، ولم يكن يرضى أن يوبخه أحد أو يترك سائلًا ينتظر</w:t>
      </w:r>
      <w:r w:rsidRPr="00D7236B">
        <w:rPr>
          <w:rFonts w:ascii="Traditional Arabic" w:hAnsi="Traditional Arabic" w:cs="Traditional Arabic"/>
          <w:sz w:val="36"/>
          <w:szCs w:val="36"/>
          <w14:ligatures w14:val="none"/>
        </w:rPr>
        <w:t>.</w:t>
      </w:r>
    </w:p>
    <w:p w14:paraId="3C460C84" w14:textId="77777777" w:rsidR="00D7236B" w:rsidRPr="00D7236B" w:rsidRDefault="00D7236B" w:rsidP="00D7236B">
      <w:pPr>
        <w:pStyle w:val="NormalWeb"/>
        <w:bidi/>
        <w:rPr>
          <w:rFonts w:ascii="Traditional Arabic" w:hAnsi="Traditional Arabic" w:cs="Traditional Arabic"/>
          <w:sz w:val="36"/>
          <w:szCs w:val="36"/>
          <w14:ligatures w14:val="none"/>
        </w:rPr>
      </w:pPr>
      <w:r w:rsidRPr="00D7236B">
        <w:rPr>
          <w:rFonts w:ascii="Traditional Arabic" w:hAnsi="Traditional Arabic" w:cs="Traditional Arabic"/>
          <w:sz w:val="36"/>
          <w:szCs w:val="36"/>
          <w:rtl/>
          <w14:ligatures w14:val="none"/>
        </w:rPr>
        <w:t>وأضاف حضرته أيده الله تعالى بنصره العزيز أن متسولًا كان يناديه: "داتا"، فأجابه: "الله هو المعطي"، ثم أعطاه المال، جامعًا بذلك بين الإحسان والتربية</w:t>
      </w:r>
      <w:r w:rsidRPr="00D7236B">
        <w:rPr>
          <w:rFonts w:ascii="Traditional Arabic" w:hAnsi="Traditional Arabic" w:cs="Traditional Arabic"/>
          <w:sz w:val="36"/>
          <w:szCs w:val="36"/>
          <w14:ligatures w14:val="none"/>
        </w:rPr>
        <w:t>.</w:t>
      </w:r>
    </w:p>
    <w:p w14:paraId="665AE7FC" w14:textId="77777777" w:rsidR="00D7236B" w:rsidRPr="00D7236B" w:rsidRDefault="00D7236B" w:rsidP="00D7236B">
      <w:pPr>
        <w:pStyle w:val="NormalWeb"/>
        <w:bidi/>
        <w:rPr>
          <w:rFonts w:ascii="Traditional Arabic" w:hAnsi="Traditional Arabic" w:cs="Traditional Arabic"/>
          <w:sz w:val="36"/>
          <w:szCs w:val="36"/>
          <w14:ligatures w14:val="none"/>
        </w:rPr>
      </w:pPr>
      <w:r w:rsidRPr="00D7236B">
        <w:rPr>
          <w:rFonts w:ascii="Traditional Arabic" w:hAnsi="Traditional Arabic" w:cs="Traditional Arabic"/>
          <w:sz w:val="36"/>
          <w:szCs w:val="36"/>
          <w:rtl/>
          <w14:ligatures w14:val="none"/>
        </w:rPr>
        <w:t>كما ذكر حضرته أيده الله تعالى بنصره العزيز أنه عندما أغلق أحدهم الباب في وجه متسول، أمر المسيح الموعود عليه السلام بإعطائه شيئًا وقال</w:t>
      </w:r>
      <w:r w:rsidRPr="00D7236B">
        <w:rPr>
          <w:rFonts w:ascii="Traditional Arabic" w:hAnsi="Traditional Arabic" w:cs="Traditional Arabic"/>
          <w:sz w:val="36"/>
          <w:szCs w:val="36"/>
          <w14:ligatures w14:val="none"/>
        </w:rPr>
        <w:t xml:space="preserve">: </w:t>
      </w:r>
      <w:r w:rsidRPr="00D7236B">
        <w:rPr>
          <w:rFonts w:ascii="Traditional Arabic" w:hAnsi="Traditional Arabic" w:cs="Traditional Arabic"/>
          <w:b/>
          <w:bCs/>
          <w:sz w:val="36"/>
          <w:szCs w:val="36"/>
          <w14:ligatures w14:val="none"/>
        </w:rPr>
        <w:t>"</w:t>
      </w:r>
      <w:r w:rsidRPr="00D7236B">
        <w:rPr>
          <w:rFonts w:ascii="Traditional Arabic" w:hAnsi="Traditional Arabic" w:cs="Traditional Arabic"/>
          <w:b/>
          <w:bCs/>
          <w:sz w:val="36"/>
          <w:szCs w:val="36"/>
          <w:rtl/>
          <w14:ligatures w14:val="none"/>
        </w:rPr>
        <w:t>ليس من الحسن أن يُغلق الباب في وجه سائل</w:t>
      </w:r>
      <w:r w:rsidRPr="00D7236B">
        <w:rPr>
          <w:rFonts w:ascii="Traditional Arabic" w:hAnsi="Traditional Arabic" w:cs="Traditional Arabic"/>
          <w:b/>
          <w:bCs/>
          <w:sz w:val="36"/>
          <w:szCs w:val="36"/>
          <w14:ligatures w14:val="none"/>
        </w:rPr>
        <w:t>."</w:t>
      </w:r>
    </w:p>
    <w:p w14:paraId="4882AC0D" w14:textId="77777777" w:rsidR="00D7236B" w:rsidRPr="00D7236B" w:rsidRDefault="00D7236B" w:rsidP="00D7236B">
      <w:pPr>
        <w:pStyle w:val="NormalWeb"/>
        <w:bidi/>
        <w:rPr>
          <w:rFonts w:ascii="Traditional Arabic" w:hAnsi="Traditional Arabic" w:cs="Traditional Arabic"/>
          <w:sz w:val="36"/>
          <w:szCs w:val="36"/>
          <w14:ligatures w14:val="none"/>
        </w:rPr>
      </w:pPr>
      <w:r w:rsidRPr="00D7236B">
        <w:rPr>
          <w:rFonts w:ascii="Traditional Arabic" w:hAnsi="Traditional Arabic" w:cs="Traditional Arabic"/>
          <w:sz w:val="36"/>
          <w:szCs w:val="36"/>
          <w:rtl/>
          <w14:ligatures w14:val="none"/>
        </w:rPr>
        <w:t>وأضاف حضرته أيده الله تعالى بنصره العزيز أن أحد المتسولين اعتاد طلب مبالغ مختلفة بإلحاح، حتى أصبح المسيح الموعود عليه السلام يقول</w:t>
      </w:r>
      <w:r w:rsidRPr="00D7236B">
        <w:rPr>
          <w:rFonts w:ascii="Traditional Arabic" w:hAnsi="Traditional Arabic" w:cs="Traditional Arabic"/>
          <w:sz w:val="36"/>
          <w:szCs w:val="36"/>
          <w14:ligatures w14:val="none"/>
        </w:rPr>
        <w:t xml:space="preserve">: </w:t>
      </w:r>
      <w:r w:rsidRPr="00D7236B">
        <w:rPr>
          <w:rFonts w:ascii="Traditional Arabic" w:hAnsi="Traditional Arabic" w:cs="Traditional Arabic"/>
          <w:b/>
          <w:bCs/>
          <w:sz w:val="36"/>
          <w:szCs w:val="36"/>
          <w14:ligatures w14:val="none"/>
        </w:rPr>
        <w:t>"</w:t>
      </w:r>
      <w:r w:rsidRPr="00D7236B">
        <w:rPr>
          <w:rFonts w:ascii="Traditional Arabic" w:hAnsi="Traditional Arabic" w:cs="Traditional Arabic"/>
          <w:b/>
          <w:bCs/>
          <w:sz w:val="36"/>
          <w:szCs w:val="36"/>
          <w:rtl/>
          <w14:ligatures w14:val="none"/>
        </w:rPr>
        <w:t>أعطوه ما يطلب</w:t>
      </w:r>
      <w:r w:rsidRPr="00D7236B">
        <w:rPr>
          <w:rFonts w:ascii="Traditional Arabic" w:hAnsi="Traditional Arabic" w:cs="Traditional Arabic"/>
          <w:b/>
          <w:bCs/>
          <w:sz w:val="36"/>
          <w:szCs w:val="36"/>
          <w14:ligatures w14:val="none"/>
        </w:rPr>
        <w:t>."</w:t>
      </w:r>
    </w:p>
    <w:p w14:paraId="580F5214" w14:textId="77777777" w:rsidR="00D7236B" w:rsidRPr="00D7236B" w:rsidRDefault="00D7236B" w:rsidP="00D7236B">
      <w:pPr>
        <w:pStyle w:val="Heading3"/>
        <w:bidi/>
        <w:rPr>
          <w:rFonts w:ascii="Traditional Arabic" w:hAnsi="Traditional Arabic" w:cs="Traditional Arabic"/>
          <w:sz w:val="36"/>
          <w:szCs w:val="36"/>
          <w14:ligatures w14:val="none"/>
        </w:rPr>
      </w:pPr>
      <w:r w:rsidRPr="00D7236B">
        <w:rPr>
          <w:rFonts w:ascii="Traditional Arabic" w:hAnsi="Traditional Arabic" w:cs="Traditional Arabic"/>
          <w:sz w:val="36"/>
          <w:szCs w:val="36"/>
          <w:rtl/>
          <w14:ligatures w14:val="none"/>
        </w:rPr>
        <w:t>التبرع للمشاريع التي تخدم الإنسانية</w:t>
      </w:r>
    </w:p>
    <w:p w14:paraId="5ECC9D8F" w14:textId="77777777" w:rsidR="00D7236B" w:rsidRPr="00D7236B" w:rsidRDefault="00D7236B" w:rsidP="00D7236B">
      <w:pPr>
        <w:pStyle w:val="NormalWeb"/>
        <w:bidi/>
        <w:rPr>
          <w:rFonts w:ascii="Traditional Arabic" w:hAnsi="Traditional Arabic" w:cs="Traditional Arabic"/>
          <w:sz w:val="36"/>
          <w:szCs w:val="36"/>
          <w14:ligatures w14:val="none"/>
        </w:rPr>
      </w:pPr>
      <w:r w:rsidRPr="00D7236B">
        <w:rPr>
          <w:rFonts w:ascii="Traditional Arabic" w:hAnsi="Traditional Arabic" w:cs="Traditional Arabic"/>
          <w:sz w:val="36"/>
          <w:szCs w:val="36"/>
          <w:rtl/>
          <w14:ligatures w14:val="none"/>
        </w:rPr>
        <w:t>وقال حضرته أيده الله تعالى بنصره العزيز إن المسيح الموعود عليه السلام تبرع بمائتي روبية لمشروع حفر بئر في الغابة لخدمة المسافرين، مجسدًا بذلك دعوته إلى خدمة الإنسانية عمليًا</w:t>
      </w:r>
      <w:r w:rsidRPr="00D7236B">
        <w:rPr>
          <w:rFonts w:ascii="Traditional Arabic" w:hAnsi="Traditional Arabic" w:cs="Traditional Arabic"/>
          <w:sz w:val="36"/>
          <w:szCs w:val="36"/>
          <w14:ligatures w14:val="none"/>
        </w:rPr>
        <w:t>.</w:t>
      </w:r>
    </w:p>
    <w:p w14:paraId="3C019E56" w14:textId="77777777" w:rsidR="00D7236B" w:rsidRPr="00D7236B" w:rsidRDefault="00D7236B" w:rsidP="00D7236B">
      <w:pPr>
        <w:bidi/>
        <w:spacing w:before="100" w:beforeAutospacing="1" w:after="100" w:afterAutospacing="1" w:line="240" w:lineRule="auto"/>
        <w:outlineLvl w:val="2"/>
        <w:rPr>
          <w:rFonts w:ascii="Traditional Arabic" w:eastAsia="Times New Roman" w:hAnsi="Traditional Arabic" w:cs="Traditional Arabic"/>
          <w:b/>
          <w:bCs/>
          <w:kern w:val="0"/>
          <w:sz w:val="36"/>
          <w:szCs w:val="36"/>
          <w:lang w:eastAsia="en-GB"/>
          <w14:ligatures w14:val="none"/>
        </w:rPr>
      </w:pPr>
      <w:r w:rsidRPr="00D7236B">
        <w:rPr>
          <w:rFonts w:ascii="Traditional Arabic" w:eastAsia="Times New Roman" w:hAnsi="Traditional Arabic" w:cs="Traditional Arabic"/>
          <w:b/>
          <w:bCs/>
          <w:kern w:val="0"/>
          <w:sz w:val="36"/>
          <w:szCs w:val="36"/>
          <w:rtl/>
          <w:lang w:eastAsia="en-GB"/>
          <w14:ligatures w14:val="none"/>
        </w:rPr>
        <w:t>مساعدة حتى من يُظهر العداوة</w:t>
      </w:r>
    </w:p>
    <w:p w14:paraId="66D65E37" w14:textId="5F83E949" w:rsidR="00D7236B" w:rsidRPr="00D7236B" w:rsidRDefault="00D7236B" w:rsidP="00D7236B">
      <w:pPr>
        <w:bidi/>
        <w:spacing w:beforeAutospacing="1" w:after="100" w:afterAutospacing="1" w:line="240" w:lineRule="auto"/>
        <w:rPr>
          <w:rFonts w:ascii="Traditional Arabic" w:eastAsia="Times New Roman" w:hAnsi="Traditional Arabic" w:cs="Traditional Arabic"/>
          <w:kern w:val="0"/>
          <w:sz w:val="36"/>
          <w:szCs w:val="36"/>
          <w:lang w:eastAsia="en-GB"/>
          <w14:ligatures w14:val="none"/>
        </w:rPr>
      </w:pPr>
      <w:r w:rsidRPr="00D7236B">
        <w:rPr>
          <w:rFonts w:ascii="Traditional Arabic" w:eastAsia="Times New Roman" w:hAnsi="Traditional Arabic" w:cs="Traditional Arabic"/>
          <w:kern w:val="0"/>
          <w:sz w:val="36"/>
          <w:szCs w:val="36"/>
          <w:rtl/>
          <w:lang w:eastAsia="en-GB"/>
          <w14:ligatures w14:val="none"/>
        </w:rPr>
        <w:t>قال حضرته أيده الله تعالى بنصره العزيز إن رجلًا أساء إلى المسيح الموعود عليه السلام، ثم طلب منه لاحقًا مساعدة مالية، فأرسل إليه خمسة عشر روبية سرًّا، ولم تُعرف الحادثة إلا بعدما نشرها الرجل نفسه، فكانت شاهدًا على سمو أخلاقه وكرمه حتى مع من أساء إليه</w:t>
      </w:r>
      <w:r w:rsidRPr="00D7236B">
        <w:rPr>
          <w:rFonts w:ascii="Traditional Arabic" w:eastAsia="Times New Roman" w:hAnsi="Traditional Arabic" w:cs="Traditional Arabic"/>
          <w:kern w:val="0"/>
          <w:sz w:val="36"/>
          <w:szCs w:val="36"/>
          <w:lang w:eastAsia="en-GB"/>
          <w14:ligatures w14:val="none"/>
        </w:rPr>
        <w:t>.</w:t>
      </w:r>
    </w:p>
    <w:p w14:paraId="732C9349" w14:textId="77777777" w:rsidR="00D7236B" w:rsidRPr="00D7236B" w:rsidRDefault="00D7236B" w:rsidP="00D7236B">
      <w:pPr>
        <w:bidi/>
        <w:spacing w:before="100" w:beforeAutospacing="1" w:after="100" w:afterAutospacing="1" w:line="240" w:lineRule="auto"/>
        <w:outlineLvl w:val="2"/>
        <w:rPr>
          <w:rFonts w:ascii="Traditional Arabic" w:eastAsia="Times New Roman" w:hAnsi="Traditional Arabic" w:cs="Traditional Arabic"/>
          <w:b/>
          <w:bCs/>
          <w:kern w:val="0"/>
          <w:sz w:val="36"/>
          <w:szCs w:val="36"/>
          <w:lang w:eastAsia="en-GB"/>
          <w14:ligatures w14:val="none"/>
        </w:rPr>
      </w:pPr>
      <w:r w:rsidRPr="00D7236B">
        <w:rPr>
          <w:rFonts w:ascii="Traditional Arabic" w:eastAsia="Times New Roman" w:hAnsi="Traditional Arabic" w:cs="Traditional Arabic"/>
          <w:b/>
          <w:bCs/>
          <w:kern w:val="0"/>
          <w:sz w:val="36"/>
          <w:szCs w:val="36"/>
          <w:rtl/>
          <w:lang w:eastAsia="en-GB"/>
          <w14:ligatures w14:val="none"/>
        </w:rPr>
        <w:t>إيثار الآخرين على النفس</w:t>
      </w:r>
    </w:p>
    <w:p w14:paraId="101B4CA3" w14:textId="77777777" w:rsidR="00D7236B" w:rsidRPr="00D7236B" w:rsidRDefault="00D7236B" w:rsidP="00D7236B">
      <w:pPr>
        <w:bidi/>
        <w:spacing w:before="100" w:beforeAutospacing="1" w:after="100" w:afterAutospacing="1" w:line="240" w:lineRule="auto"/>
        <w:rPr>
          <w:rFonts w:ascii="Traditional Arabic" w:eastAsia="Times New Roman" w:hAnsi="Traditional Arabic" w:cs="Traditional Arabic"/>
          <w:kern w:val="0"/>
          <w:sz w:val="36"/>
          <w:szCs w:val="36"/>
          <w:lang w:eastAsia="en-GB"/>
          <w14:ligatures w14:val="none"/>
        </w:rPr>
      </w:pPr>
      <w:r w:rsidRPr="00D7236B">
        <w:rPr>
          <w:rFonts w:ascii="Traditional Arabic" w:eastAsia="Times New Roman" w:hAnsi="Traditional Arabic" w:cs="Traditional Arabic"/>
          <w:kern w:val="0"/>
          <w:sz w:val="36"/>
          <w:szCs w:val="36"/>
          <w:rtl/>
          <w:lang w:eastAsia="en-GB"/>
          <w14:ligatures w14:val="none"/>
        </w:rPr>
        <w:lastRenderedPageBreak/>
        <w:t>قال حضرته أيده الله تعالى بنصره العزيز إن المسيح الموعود عليه السلام لم يكن كريمًا ومستجيبًا لطلبات المساعدة فحسب، بل كان يدرك حتى الأساليب التي قد يلمح بها الناس إلى رغبتهم في شيء. فقد أثنى أحد الأشخاص مرة على القبعة التي كان يرتديها المسيح الموعود عليه السلام، فما كان منه إلا أن نزعها من رأسه فورًا وأهداها لذلك الرجل</w:t>
      </w:r>
      <w:r w:rsidRPr="00D7236B">
        <w:rPr>
          <w:rFonts w:ascii="Traditional Arabic" w:eastAsia="Times New Roman" w:hAnsi="Traditional Arabic" w:cs="Traditional Arabic"/>
          <w:kern w:val="0"/>
          <w:sz w:val="36"/>
          <w:szCs w:val="36"/>
          <w:lang w:eastAsia="en-GB"/>
          <w14:ligatures w14:val="none"/>
        </w:rPr>
        <w:t>.</w:t>
      </w:r>
    </w:p>
    <w:p w14:paraId="0257B919" w14:textId="77777777" w:rsidR="00D7236B" w:rsidRPr="00D7236B" w:rsidRDefault="00D7236B" w:rsidP="00D7236B">
      <w:pPr>
        <w:bidi/>
        <w:spacing w:before="100" w:beforeAutospacing="1" w:after="100" w:afterAutospacing="1" w:line="240" w:lineRule="auto"/>
        <w:rPr>
          <w:rFonts w:ascii="Traditional Arabic" w:eastAsia="Times New Roman" w:hAnsi="Traditional Arabic" w:cs="Traditional Arabic"/>
          <w:kern w:val="0"/>
          <w:sz w:val="36"/>
          <w:szCs w:val="36"/>
          <w:lang w:eastAsia="en-GB"/>
          <w14:ligatures w14:val="none"/>
        </w:rPr>
      </w:pPr>
      <w:r w:rsidRPr="00D7236B">
        <w:rPr>
          <w:rFonts w:ascii="Traditional Arabic" w:eastAsia="Times New Roman" w:hAnsi="Traditional Arabic" w:cs="Traditional Arabic"/>
          <w:kern w:val="0"/>
          <w:sz w:val="36"/>
          <w:szCs w:val="36"/>
          <w:rtl/>
          <w:lang w:eastAsia="en-GB"/>
          <w14:ligatures w14:val="none"/>
        </w:rPr>
        <w:t>وقال حضرته أيده الله تعالى بنصره العزيز إنه عندما اشتد مرض المسيح الموعود عليه السلام ذات مرة حتى أصبح غير قادر على حضور الصلاة جماعة في المسجد، وصله خطاب يطلب فيه صاحبه وصفةً طبية، وكذلك أحد معاطفه الخاصة. وعلى الرغم من حالته المرضية، أجاب المسيح الموعود عليه السلام على الرسالة، فأرسل الوصفة الطبية المطلوبة، وأرسل أيضًا أحد معاطفه. وتُظهر هذه الحادثة كيف كان المسيح الموعود عليه السلام، حتى في أشد حالات المرض، يلبي طلبات خدامه غير آبه بما يعانيه من مشقة جسدية</w:t>
      </w:r>
      <w:r w:rsidRPr="00D7236B">
        <w:rPr>
          <w:rFonts w:ascii="Traditional Arabic" w:eastAsia="Times New Roman" w:hAnsi="Traditional Arabic" w:cs="Traditional Arabic"/>
          <w:kern w:val="0"/>
          <w:sz w:val="36"/>
          <w:szCs w:val="36"/>
          <w:lang w:eastAsia="en-GB"/>
          <w14:ligatures w14:val="none"/>
        </w:rPr>
        <w:t>.</w:t>
      </w:r>
    </w:p>
    <w:p w14:paraId="7A64AA2D" w14:textId="77777777" w:rsidR="00D7236B" w:rsidRPr="00D7236B" w:rsidRDefault="00D7236B" w:rsidP="00D7236B">
      <w:pPr>
        <w:bidi/>
        <w:spacing w:before="100" w:beforeAutospacing="1" w:after="100" w:afterAutospacing="1" w:line="240" w:lineRule="auto"/>
        <w:rPr>
          <w:rFonts w:ascii="Traditional Arabic" w:eastAsia="Times New Roman" w:hAnsi="Traditional Arabic" w:cs="Traditional Arabic"/>
          <w:kern w:val="0"/>
          <w:sz w:val="36"/>
          <w:szCs w:val="36"/>
          <w:lang w:eastAsia="en-GB"/>
          <w14:ligatures w14:val="none"/>
        </w:rPr>
      </w:pPr>
      <w:r w:rsidRPr="00D7236B">
        <w:rPr>
          <w:rFonts w:ascii="Traditional Arabic" w:eastAsia="Times New Roman" w:hAnsi="Traditional Arabic" w:cs="Traditional Arabic"/>
          <w:kern w:val="0"/>
          <w:sz w:val="36"/>
          <w:szCs w:val="36"/>
          <w:rtl/>
          <w:lang w:eastAsia="en-GB"/>
          <w14:ligatures w14:val="none"/>
        </w:rPr>
        <w:t>وقال حضرته أيده الله تعالى بنصره العزيز إنه في المناسبات السعيدة، كان الناس يرسلون إلى المسيح الموعود عليه السلام مبلغًا من المال ليُعدَّ به طعام احتفالًا بتلك المناسبة في قاديان. وكثيرًا ما كان المرسلون لا يدركون أن إقامة مثل هذا الطعام في قاديان تعني إطعام عدد كبير من الأشخاص المحيطين بالمسيح الموعود عليه السلام، ولذلك لم يكن المبلغ الذي يرسلونه كافيًا. فكان المسيح الموعود عليه السلام يُكمل النقص من ماله الخاص حتى يتمكن الجميع في قاديان من المشاركة في تلك الضيافة</w:t>
      </w:r>
      <w:r w:rsidRPr="00D7236B">
        <w:rPr>
          <w:rFonts w:ascii="Traditional Arabic" w:eastAsia="Times New Roman" w:hAnsi="Traditional Arabic" w:cs="Traditional Arabic"/>
          <w:kern w:val="0"/>
          <w:sz w:val="36"/>
          <w:szCs w:val="36"/>
          <w:lang w:eastAsia="en-GB"/>
          <w14:ligatures w14:val="none"/>
        </w:rPr>
        <w:t>.</w:t>
      </w:r>
    </w:p>
    <w:p w14:paraId="02E1861A" w14:textId="77777777" w:rsidR="00D7236B" w:rsidRPr="00D7236B" w:rsidRDefault="00D7236B" w:rsidP="00D7236B">
      <w:pPr>
        <w:bidi/>
        <w:spacing w:before="100" w:beforeAutospacing="1" w:after="100" w:afterAutospacing="1" w:line="240" w:lineRule="auto"/>
        <w:rPr>
          <w:rFonts w:ascii="Traditional Arabic" w:eastAsia="Times New Roman" w:hAnsi="Traditional Arabic" w:cs="Traditional Arabic"/>
          <w:kern w:val="0"/>
          <w:sz w:val="36"/>
          <w:szCs w:val="36"/>
          <w:lang w:eastAsia="en-GB"/>
          <w14:ligatures w14:val="none"/>
        </w:rPr>
      </w:pPr>
      <w:r w:rsidRPr="00D7236B">
        <w:rPr>
          <w:rFonts w:ascii="Traditional Arabic" w:eastAsia="Times New Roman" w:hAnsi="Traditional Arabic" w:cs="Traditional Arabic"/>
          <w:kern w:val="0"/>
          <w:sz w:val="36"/>
          <w:szCs w:val="36"/>
          <w:rtl/>
          <w:lang w:eastAsia="en-GB"/>
          <w14:ligatures w14:val="none"/>
        </w:rPr>
        <w:t>وفي الختام، دعا حضرته أيده الله تعالى بنصره العزيز أن يوفق الله الجميع للتحلي بنفس الأخلاق السامية التي أظهرها المسيح الموعود عليه السلام في كمال الطاعة والاقتداء بسيده، حضرة محمد المصطفى صلى الله عليه وسلم</w:t>
      </w:r>
      <w:r w:rsidRPr="00D7236B">
        <w:rPr>
          <w:rFonts w:ascii="Traditional Arabic" w:eastAsia="Times New Roman" w:hAnsi="Traditional Arabic" w:cs="Traditional Arabic"/>
          <w:kern w:val="0"/>
          <w:sz w:val="36"/>
          <w:szCs w:val="36"/>
          <w:lang w:eastAsia="en-GB"/>
          <w14:ligatures w14:val="none"/>
        </w:rPr>
        <w:t>.</w:t>
      </w:r>
    </w:p>
    <w:p w14:paraId="20E24054" w14:textId="77777777" w:rsidR="00D7236B" w:rsidRPr="00D7236B" w:rsidRDefault="00D7236B" w:rsidP="00D7236B">
      <w:pPr>
        <w:pBdr>
          <w:bottom w:val="single" w:sz="6" w:space="1" w:color="auto"/>
        </w:pBdr>
        <w:bidi/>
        <w:spacing w:after="0" w:line="240" w:lineRule="auto"/>
        <w:jc w:val="center"/>
        <w:rPr>
          <w:rFonts w:ascii="Traditional Arabic" w:eastAsia="Times New Roman" w:hAnsi="Traditional Arabic" w:cs="Traditional Arabic"/>
          <w:vanish/>
          <w:kern w:val="0"/>
          <w:sz w:val="36"/>
          <w:szCs w:val="36"/>
          <w:lang w:eastAsia="en-GB"/>
          <w14:ligatures w14:val="none"/>
        </w:rPr>
      </w:pPr>
      <w:r w:rsidRPr="00D7236B">
        <w:rPr>
          <w:rFonts w:ascii="Traditional Arabic" w:eastAsia="Times New Roman" w:hAnsi="Traditional Arabic" w:cs="Traditional Arabic"/>
          <w:vanish/>
          <w:kern w:val="0"/>
          <w:sz w:val="36"/>
          <w:szCs w:val="36"/>
          <w:lang w:eastAsia="en-GB"/>
          <w14:ligatures w14:val="none"/>
        </w:rPr>
        <w:t>Top of Form</w:t>
      </w:r>
    </w:p>
    <w:p w14:paraId="22CAA8CB" w14:textId="77777777" w:rsidR="00D7236B" w:rsidRPr="00D7236B" w:rsidRDefault="00D7236B" w:rsidP="00D7236B">
      <w:pPr>
        <w:pBdr>
          <w:top w:val="single" w:sz="6" w:space="1" w:color="auto"/>
        </w:pBdr>
        <w:bidi/>
        <w:spacing w:after="0" w:line="240" w:lineRule="auto"/>
        <w:jc w:val="center"/>
        <w:rPr>
          <w:rFonts w:ascii="Traditional Arabic" w:eastAsia="Times New Roman" w:hAnsi="Traditional Arabic" w:cs="Traditional Arabic"/>
          <w:vanish/>
          <w:kern w:val="0"/>
          <w:sz w:val="36"/>
          <w:szCs w:val="36"/>
          <w:lang w:eastAsia="en-GB"/>
          <w14:ligatures w14:val="none"/>
        </w:rPr>
      </w:pPr>
      <w:r w:rsidRPr="00D7236B">
        <w:rPr>
          <w:rFonts w:ascii="Traditional Arabic" w:eastAsia="Times New Roman" w:hAnsi="Traditional Arabic" w:cs="Traditional Arabic"/>
          <w:vanish/>
          <w:kern w:val="0"/>
          <w:sz w:val="36"/>
          <w:szCs w:val="36"/>
          <w:lang w:eastAsia="en-GB"/>
          <w14:ligatures w14:val="none"/>
        </w:rPr>
        <w:t>Bottom of Form</w:t>
      </w:r>
    </w:p>
    <w:p w14:paraId="7305EBCF" w14:textId="77777777" w:rsidR="007A1959" w:rsidRPr="00D7236B" w:rsidRDefault="007A1959" w:rsidP="00D7236B">
      <w:pPr>
        <w:bidi/>
        <w:rPr>
          <w:rFonts w:ascii="Traditional Arabic" w:hAnsi="Traditional Arabic" w:cs="Traditional Arabic"/>
          <w:sz w:val="36"/>
          <w:szCs w:val="36"/>
        </w:rPr>
      </w:pPr>
    </w:p>
    <w:sectPr w:rsidR="007A1959" w:rsidRPr="00D7236B" w:rsidSect="00D7236B">
      <w:pgSz w:w="12240" w:h="15840"/>
      <w:pgMar w:top="709" w:right="758"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6B"/>
    <w:rsid w:val="00184E4C"/>
    <w:rsid w:val="0077511F"/>
    <w:rsid w:val="007A1959"/>
    <w:rsid w:val="00CC5A46"/>
    <w:rsid w:val="00D723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C4460"/>
  <w15:chartTrackingRefBased/>
  <w15:docId w15:val="{2D95D8DA-564A-43EB-A69A-A4B7ABB8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7236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236B"/>
    <w:rPr>
      <w:rFonts w:ascii="Times New Roman" w:eastAsia="Times New Roman" w:hAnsi="Times New Roman" w:cs="Times New Roman"/>
      <w:b/>
      <w:bCs/>
      <w:kern w:val="0"/>
      <w:sz w:val="27"/>
      <w:szCs w:val="27"/>
      <w:lang w:eastAsia="en-GB"/>
    </w:rPr>
  </w:style>
  <w:style w:type="paragraph" w:styleId="NormalWeb">
    <w:name w:val="Normal (Web)"/>
    <w:basedOn w:val="Normal"/>
    <w:uiPriority w:val="99"/>
    <w:semiHidden/>
    <w:unhideWhenUsed/>
    <w:rsid w:val="00D7236B"/>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z-TopofForm">
    <w:name w:val="HTML Top of Form"/>
    <w:basedOn w:val="Normal"/>
    <w:next w:val="Normal"/>
    <w:link w:val="z-TopofFormChar"/>
    <w:hidden/>
    <w:uiPriority w:val="99"/>
    <w:semiHidden/>
    <w:unhideWhenUsed/>
    <w:rsid w:val="00D7236B"/>
    <w:pPr>
      <w:pBdr>
        <w:bottom w:val="single" w:sz="6" w:space="1" w:color="auto"/>
      </w:pBdr>
      <w:spacing w:after="0" w:line="240" w:lineRule="auto"/>
      <w:jc w:val="center"/>
    </w:pPr>
    <w:rPr>
      <w:rFonts w:ascii="Arial" w:eastAsia="Times New Roman" w:hAnsi="Arial" w:cs="Arial"/>
      <w:vanish/>
      <w:kern w:val="0"/>
      <w:sz w:val="16"/>
      <w:szCs w:val="16"/>
      <w:lang w:eastAsia="en-GB"/>
    </w:rPr>
  </w:style>
  <w:style w:type="character" w:customStyle="1" w:styleId="z-TopofFormChar">
    <w:name w:val="z-Top of Form Char"/>
    <w:basedOn w:val="DefaultParagraphFont"/>
    <w:link w:val="z-TopofForm"/>
    <w:uiPriority w:val="99"/>
    <w:semiHidden/>
    <w:rsid w:val="00D7236B"/>
    <w:rPr>
      <w:rFonts w:ascii="Arial" w:eastAsia="Times New Roman" w:hAnsi="Arial" w:cs="Arial"/>
      <w:vanish/>
      <w:kern w:val="0"/>
      <w:sz w:val="16"/>
      <w:szCs w:val="16"/>
      <w:lang w:eastAsia="en-GB"/>
    </w:rPr>
  </w:style>
  <w:style w:type="paragraph" w:styleId="z-BottomofForm">
    <w:name w:val="HTML Bottom of Form"/>
    <w:basedOn w:val="Normal"/>
    <w:next w:val="Normal"/>
    <w:link w:val="z-BottomofFormChar"/>
    <w:hidden/>
    <w:uiPriority w:val="99"/>
    <w:semiHidden/>
    <w:unhideWhenUsed/>
    <w:rsid w:val="00D7236B"/>
    <w:pPr>
      <w:pBdr>
        <w:top w:val="single" w:sz="6" w:space="1" w:color="auto"/>
      </w:pBdr>
      <w:spacing w:after="0" w:line="240" w:lineRule="auto"/>
      <w:jc w:val="center"/>
    </w:pPr>
    <w:rPr>
      <w:rFonts w:ascii="Arial" w:eastAsia="Times New Roman" w:hAnsi="Arial" w:cs="Arial"/>
      <w:vanish/>
      <w:kern w:val="0"/>
      <w:sz w:val="16"/>
      <w:szCs w:val="16"/>
      <w:lang w:eastAsia="en-GB"/>
    </w:rPr>
  </w:style>
  <w:style w:type="character" w:customStyle="1" w:styleId="z-BottomofFormChar">
    <w:name w:val="z-Bottom of Form Char"/>
    <w:basedOn w:val="DefaultParagraphFont"/>
    <w:link w:val="z-BottomofForm"/>
    <w:uiPriority w:val="99"/>
    <w:semiHidden/>
    <w:rsid w:val="00D7236B"/>
    <w:rPr>
      <w:rFonts w:ascii="Arial" w:eastAsia="Times New Roman" w:hAnsi="Arial" w:cs="Arial"/>
      <w:vanish/>
      <w:kern w:val="0"/>
      <w:sz w:val="16"/>
      <w:szCs w:val="16"/>
      <w:lang w:eastAsia="en-GB"/>
    </w:rPr>
  </w:style>
  <w:style w:type="paragraph" w:customStyle="1" w:styleId="pdq2pgselectionanchorcontainer">
    <w:name w:val="pdq2pg_selectionanchorcontainer"/>
    <w:basedOn w:val="Normal"/>
    <w:rsid w:val="00D7236B"/>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D723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794771">
      <w:bodyDiv w:val="1"/>
      <w:marLeft w:val="0"/>
      <w:marRight w:val="0"/>
      <w:marTop w:val="0"/>
      <w:marBottom w:val="0"/>
      <w:divBdr>
        <w:top w:val="none" w:sz="0" w:space="0" w:color="auto"/>
        <w:left w:val="none" w:sz="0" w:space="0" w:color="auto"/>
        <w:bottom w:val="none" w:sz="0" w:space="0" w:color="auto"/>
        <w:right w:val="none" w:sz="0" w:space="0" w:color="auto"/>
      </w:divBdr>
      <w:divsChild>
        <w:div w:id="382172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1440930">
      <w:bodyDiv w:val="1"/>
      <w:marLeft w:val="0"/>
      <w:marRight w:val="0"/>
      <w:marTop w:val="0"/>
      <w:marBottom w:val="0"/>
      <w:divBdr>
        <w:top w:val="none" w:sz="0" w:space="0" w:color="auto"/>
        <w:left w:val="none" w:sz="0" w:space="0" w:color="auto"/>
        <w:bottom w:val="none" w:sz="0" w:space="0" w:color="auto"/>
        <w:right w:val="none" w:sz="0" w:space="0" w:color="auto"/>
      </w:divBdr>
    </w:div>
    <w:div w:id="2010986564">
      <w:bodyDiv w:val="1"/>
      <w:marLeft w:val="0"/>
      <w:marRight w:val="0"/>
      <w:marTop w:val="0"/>
      <w:marBottom w:val="0"/>
      <w:divBdr>
        <w:top w:val="none" w:sz="0" w:space="0" w:color="auto"/>
        <w:left w:val="none" w:sz="0" w:space="0" w:color="auto"/>
        <w:bottom w:val="none" w:sz="0" w:space="0" w:color="auto"/>
        <w:right w:val="none" w:sz="0" w:space="0" w:color="auto"/>
      </w:divBdr>
      <w:divsChild>
        <w:div w:id="1690719339">
          <w:marLeft w:val="0"/>
          <w:marRight w:val="0"/>
          <w:marTop w:val="0"/>
          <w:marBottom w:val="0"/>
          <w:divBdr>
            <w:top w:val="none" w:sz="0" w:space="0" w:color="auto"/>
            <w:left w:val="none" w:sz="0" w:space="0" w:color="auto"/>
            <w:bottom w:val="none" w:sz="0" w:space="0" w:color="auto"/>
            <w:right w:val="none" w:sz="0" w:space="0" w:color="auto"/>
          </w:divBdr>
          <w:divsChild>
            <w:div w:id="1402098800">
              <w:marLeft w:val="0"/>
              <w:marRight w:val="0"/>
              <w:marTop w:val="0"/>
              <w:marBottom w:val="0"/>
              <w:divBdr>
                <w:top w:val="none" w:sz="0" w:space="0" w:color="auto"/>
                <w:left w:val="none" w:sz="0" w:space="0" w:color="auto"/>
                <w:bottom w:val="none" w:sz="0" w:space="0" w:color="auto"/>
                <w:right w:val="none" w:sz="0" w:space="0" w:color="auto"/>
              </w:divBdr>
              <w:divsChild>
                <w:div w:id="1226254845">
                  <w:marLeft w:val="0"/>
                  <w:marRight w:val="0"/>
                  <w:marTop w:val="0"/>
                  <w:marBottom w:val="0"/>
                  <w:divBdr>
                    <w:top w:val="none" w:sz="0" w:space="0" w:color="auto"/>
                    <w:left w:val="none" w:sz="0" w:space="0" w:color="auto"/>
                    <w:bottom w:val="none" w:sz="0" w:space="0" w:color="auto"/>
                    <w:right w:val="none" w:sz="0" w:space="0" w:color="auto"/>
                  </w:divBdr>
                  <w:divsChild>
                    <w:div w:id="773551955">
                      <w:marLeft w:val="0"/>
                      <w:marRight w:val="0"/>
                      <w:marTop w:val="0"/>
                      <w:marBottom w:val="0"/>
                      <w:divBdr>
                        <w:top w:val="none" w:sz="0" w:space="0" w:color="auto"/>
                        <w:left w:val="none" w:sz="0" w:space="0" w:color="auto"/>
                        <w:bottom w:val="none" w:sz="0" w:space="0" w:color="auto"/>
                        <w:right w:val="none" w:sz="0" w:space="0" w:color="auto"/>
                      </w:divBdr>
                      <w:divsChild>
                        <w:div w:id="922644392">
                          <w:marLeft w:val="0"/>
                          <w:marRight w:val="0"/>
                          <w:marTop w:val="0"/>
                          <w:marBottom w:val="0"/>
                          <w:divBdr>
                            <w:top w:val="none" w:sz="0" w:space="0" w:color="auto"/>
                            <w:left w:val="none" w:sz="0" w:space="0" w:color="auto"/>
                            <w:bottom w:val="none" w:sz="0" w:space="0" w:color="auto"/>
                            <w:right w:val="none" w:sz="0" w:space="0" w:color="auto"/>
                          </w:divBdr>
                          <w:divsChild>
                            <w:div w:id="1620993953">
                              <w:marLeft w:val="0"/>
                              <w:marRight w:val="0"/>
                              <w:marTop w:val="0"/>
                              <w:marBottom w:val="0"/>
                              <w:divBdr>
                                <w:top w:val="none" w:sz="0" w:space="0" w:color="auto"/>
                                <w:left w:val="none" w:sz="0" w:space="0" w:color="auto"/>
                                <w:bottom w:val="none" w:sz="0" w:space="0" w:color="auto"/>
                                <w:right w:val="none" w:sz="0" w:space="0" w:color="auto"/>
                              </w:divBdr>
                              <w:divsChild>
                                <w:div w:id="1831292772">
                                  <w:marLeft w:val="0"/>
                                  <w:marRight w:val="0"/>
                                  <w:marTop w:val="0"/>
                                  <w:marBottom w:val="0"/>
                                  <w:divBdr>
                                    <w:top w:val="none" w:sz="0" w:space="0" w:color="auto"/>
                                    <w:left w:val="none" w:sz="0" w:space="0" w:color="auto"/>
                                    <w:bottom w:val="none" w:sz="0" w:space="0" w:color="auto"/>
                                    <w:right w:val="none" w:sz="0" w:space="0" w:color="auto"/>
                                  </w:divBdr>
                                  <w:divsChild>
                                    <w:div w:id="366302207">
                                      <w:marLeft w:val="0"/>
                                      <w:marRight w:val="0"/>
                                      <w:marTop w:val="0"/>
                                      <w:marBottom w:val="0"/>
                                      <w:divBdr>
                                        <w:top w:val="none" w:sz="0" w:space="0" w:color="auto"/>
                                        <w:left w:val="none" w:sz="0" w:space="0" w:color="auto"/>
                                        <w:bottom w:val="none" w:sz="0" w:space="0" w:color="auto"/>
                                        <w:right w:val="none" w:sz="0" w:space="0" w:color="auto"/>
                                      </w:divBdr>
                                      <w:divsChild>
                                        <w:div w:id="2100129346">
                                          <w:marLeft w:val="0"/>
                                          <w:marRight w:val="0"/>
                                          <w:marTop w:val="0"/>
                                          <w:marBottom w:val="0"/>
                                          <w:divBdr>
                                            <w:top w:val="none" w:sz="0" w:space="0" w:color="auto"/>
                                            <w:left w:val="none" w:sz="0" w:space="0" w:color="auto"/>
                                            <w:bottom w:val="none" w:sz="0" w:space="0" w:color="auto"/>
                                            <w:right w:val="none" w:sz="0" w:space="0" w:color="auto"/>
                                          </w:divBdr>
                                          <w:divsChild>
                                            <w:div w:id="22387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6626994">
          <w:marLeft w:val="0"/>
          <w:marRight w:val="0"/>
          <w:marTop w:val="0"/>
          <w:marBottom w:val="0"/>
          <w:divBdr>
            <w:top w:val="none" w:sz="0" w:space="0" w:color="auto"/>
            <w:left w:val="none" w:sz="0" w:space="0" w:color="auto"/>
            <w:bottom w:val="none" w:sz="0" w:space="0" w:color="auto"/>
            <w:right w:val="none" w:sz="0" w:space="0" w:color="auto"/>
          </w:divBdr>
          <w:divsChild>
            <w:div w:id="2028291193">
              <w:marLeft w:val="0"/>
              <w:marRight w:val="0"/>
              <w:marTop w:val="0"/>
              <w:marBottom w:val="0"/>
              <w:divBdr>
                <w:top w:val="none" w:sz="0" w:space="0" w:color="auto"/>
                <w:left w:val="none" w:sz="0" w:space="0" w:color="auto"/>
                <w:bottom w:val="none" w:sz="0" w:space="0" w:color="auto"/>
                <w:right w:val="none" w:sz="0" w:space="0" w:color="auto"/>
              </w:divBdr>
              <w:divsChild>
                <w:div w:id="1517571881">
                  <w:marLeft w:val="0"/>
                  <w:marRight w:val="0"/>
                  <w:marTop w:val="0"/>
                  <w:marBottom w:val="0"/>
                  <w:divBdr>
                    <w:top w:val="none" w:sz="0" w:space="0" w:color="auto"/>
                    <w:left w:val="none" w:sz="0" w:space="0" w:color="auto"/>
                    <w:bottom w:val="none" w:sz="0" w:space="0" w:color="auto"/>
                    <w:right w:val="none" w:sz="0" w:space="0" w:color="auto"/>
                  </w:divBdr>
                  <w:divsChild>
                    <w:div w:id="1943100221">
                      <w:marLeft w:val="0"/>
                      <w:marRight w:val="0"/>
                      <w:marTop w:val="0"/>
                      <w:marBottom w:val="0"/>
                      <w:divBdr>
                        <w:top w:val="none" w:sz="0" w:space="0" w:color="auto"/>
                        <w:left w:val="none" w:sz="0" w:space="0" w:color="auto"/>
                        <w:bottom w:val="none" w:sz="0" w:space="0" w:color="auto"/>
                        <w:right w:val="none" w:sz="0" w:space="0" w:color="auto"/>
                      </w:divBdr>
                      <w:divsChild>
                        <w:div w:id="963391297">
                          <w:marLeft w:val="0"/>
                          <w:marRight w:val="0"/>
                          <w:marTop w:val="0"/>
                          <w:marBottom w:val="0"/>
                          <w:divBdr>
                            <w:top w:val="none" w:sz="0" w:space="0" w:color="auto"/>
                            <w:left w:val="none" w:sz="0" w:space="0" w:color="auto"/>
                            <w:bottom w:val="none" w:sz="0" w:space="0" w:color="auto"/>
                            <w:right w:val="none" w:sz="0" w:space="0" w:color="auto"/>
                          </w:divBdr>
                          <w:divsChild>
                            <w:div w:id="80180701">
                              <w:marLeft w:val="0"/>
                              <w:marRight w:val="0"/>
                              <w:marTop w:val="0"/>
                              <w:marBottom w:val="0"/>
                              <w:divBdr>
                                <w:top w:val="none" w:sz="0" w:space="0" w:color="auto"/>
                                <w:left w:val="none" w:sz="0" w:space="0" w:color="auto"/>
                                <w:bottom w:val="none" w:sz="0" w:space="0" w:color="auto"/>
                                <w:right w:val="none" w:sz="0" w:space="0" w:color="auto"/>
                              </w:divBdr>
                              <w:divsChild>
                                <w:div w:id="1202596276">
                                  <w:marLeft w:val="0"/>
                                  <w:marRight w:val="0"/>
                                  <w:marTop w:val="0"/>
                                  <w:marBottom w:val="0"/>
                                  <w:divBdr>
                                    <w:top w:val="none" w:sz="0" w:space="0" w:color="auto"/>
                                    <w:left w:val="none" w:sz="0" w:space="0" w:color="auto"/>
                                    <w:bottom w:val="none" w:sz="0" w:space="0" w:color="auto"/>
                                    <w:right w:val="none" w:sz="0" w:space="0" w:color="auto"/>
                                  </w:divBdr>
                                  <w:divsChild>
                                    <w:div w:id="6273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Mamade Essan S</dc:creator>
  <cp:keywords/>
  <dc:description/>
  <cp:lastModifiedBy>Abdul M. Amir</cp:lastModifiedBy>
  <cp:revision>2</cp:revision>
  <dcterms:created xsi:type="dcterms:W3CDTF">2026-06-30T09:14:00Z</dcterms:created>
  <dcterms:modified xsi:type="dcterms:W3CDTF">2026-06-30T09:14:00Z</dcterms:modified>
</cp:coreProperties>
</file>